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A6D31">
      <w:r>
        <w:t>19.03 – стр69-79 читать, стр. 70-71 работа с картой</w:t>
      </w:r>
    </w:p>
    <w:p w:rsidR="006A6D31" w:rsidRDefault="006A6D31"/>
    <w:sectPr w:rsidR="006A6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6D31"/>
    <w:rsid w:val="006A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kab33-PC</dc:creator>
  <cp:keywords/>
  <dc:description/>
  <cp:lastModifiedBy>kab33-PC</cp:lastModifiedBy>
  <cp:revision>2</cp:revision>
  <dcterms:created xsi:type="dcterms:W3CDTF">2020-03-19T08:59:00Z</dcterms:created>
  <dcterms:modified xsi:type="dcterms:W3CDTF">2020-03-19T09:00:00Z</dcterms:modified>
</cp:coreProperties>
</file>